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sz w:val="36"/>
          <w:szCs w:val="36"/>
        </w:rPr>
      </w:pPr>
      <w:r w:rsidDel="00000000" w:rsidR="00000000" w:rsidRPr="00000000">
        <w:rPr>
          <w:rFonts w:ascii="Cambria" w:cs="Cambria" w:eastAsia="Cambria" w:hAnsi="Cambria"/>
          <w:b w:val="1"/>
          <w:sz w:val="36"/>
          <w:szCs w:val="36"/>
          <w:rtl w:val="0"/>
        </w:rPr>
        <w:t xml:space="preserve">Agenda Facilitair Overleg</w:t>
      </w:r>
    </w:p>
    <w:tbl>
      <w:tblPr>
        <w:tblStyle w:val="Table1"/>
        <w:tblW w:w="8580.0" w:type="dxa"/>
        <w:jc w:val="left"/>
        <w:tblInd w:w="3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15"/>
        <w:gridCol w:w="3180"/>
        <w:gridCol w:w="1635"/>
        <w:gridCol w:w="2250"/>
        <w:tblGridChange w:id="0">
          <w:tblGrid>
            <w:gridCol w:w="1515"/>
            <w:gridCol w:w="3180"/>
            <w:gridCol w:w="1635"/>
            <w:gridCol w:w="22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</w:tabs>
              <w:spacing w:after="20" w:before="0" w:line="276" w:lineRule="auto"/>
              <w:ind w:left="0" w:right="0" w:firstLine="357"/>
              <w:jc w:val="righ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Datum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  <w:tab w:val="center" w:leader="none" w:pos="2018"/>
                <w:tab w:val="left" w:leader="none" w:pos="2448"/>
              </w:tabs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3"/>
                <w:szCs w:val="23"/>
              </w:rPr>
            </w:pPr>
            <w:r w:rsidDel="00000000" w:rsidR="00000000" w:rsidRPr="00000000">
              <w:rPr>
                <w:rFonts w:ascii="Cambria" w:cs="Cambria" w:eastAsia="Cambria" w:hAnsi="Cambria"/>
                <w:sz w:val="23"/>
                <w:szCs w:val="23"/>
                <w:rtl w:val="0"/>
              </w:rPr>
              <w:t xml:space="preserve">12-12-2024 9:00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</w:tabs>
              <w:spacing w:after="20" w:before="0" w:line="276" w:lineRule="auto"/>
              <w:ind w:left="0" w:right="0" w:firstLine="357"/>
              <w:jc w:val="righ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Locatie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  <w:tab w:val="center" w:leader="none" w:pos="2018"/>
                <w:tab w:val="left" w:leader="none" w:pos="2448"/>
              </w:tabs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3"/>
                <w:szCs w:val="23"/>
              </w:rPr>
            </w:pPr>
            <w:r w:rsidDel="00000000" w:rsidR="00000000" w:rsidRPr="00000000">
              <w:rPr>
                <w:rFonts w:ascii="Cambria" w:cs="Cambria" w:eastAsia="Cambria" w:hAnsi="Cambria"/>
                <w:sz w:val="23"/>
                <w:szCs w:val="23"/>
                <w:rtl w:val="0"/>
              </w:rPr>
              <w:t xml:space="preserve">B1.25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</w:tabs>
              <w:spacing w:after="20" w:before="0" w:line="276" w:lineRule="auto"/>
              <w:ind w:left="0" w:right="0" w:firstLine="357"/>
              <w:jc w:val="righ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Bijlagen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  <w:tab w:val="center" w:leader="none" w:pos="2018"/>
                <w:tab w:val="left" w:leader="none" w:pos="2448"/>
              </w:tabs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3"/>
                <w:szCs w:val="23"/>
              </w:rPr>
            </w:pPr>
            <w:r w:rsidDel="00000000" w:rsidR="00000000" w:rsidRPr="00000000">
              <w:rPr>
                <w:rFonts w:ascii="Cambria" w:cs="Cambria" w:eastAsia="Cambria" w:hAnsi="Cambria"/>
                <w:sz w:val="23"/>
                <w:szCs w:val="23"/>
                <w:rtl w:val="0"/>
              </w:rPr>
              <w:t xml:space="preserve">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</w:tabs>
              <w:spacing w:after="20" w:before="0" w:line="276" w:lineRule="auto"/>
              <w:ind w:left="0" w:right="0" w:firstLine="357"/>
              <w:jc w:val="righ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97"/>
                <w:tab w:val="left" w:leader="none" w:pos="794"/>
                <w:tab w:val="center" w:leader="none" w:pos="2018"/>
                <w:tab w:val="left" w:leader="none" w:pos="2448"/>
              </w:tabs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ind w:left="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Opening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Notulen en </w:t>
      </w: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Actielijst</w:t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Actie Mawgosia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: kijk of de FSR kan worden uitgenodigd voor de bijpraatsessie lab Q</w:t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Actie FSR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: bespreek de plaatsing van menstruatieproducten met de raad</w:t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Actie FSR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: kijk hoe SP Utrecht en Leiden het op toegankelijkheid doen.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Actie FSR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: stuur een email naar Thijs over de concrete punten over hoorcolleges filmen en de problemen</w:t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Actie Boy: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Vragen of een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pride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vlag ophangen mogelijk 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Mededelingen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Vaststellen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Statiegeldautomaat</w:t>
      </w:r>
    </w:p>
    <w:p w:rsidR="00000000" w:rsidDel="00000000" w:rsidP="00000000" w:rsidRDefault="00000000" w:rsidRPr="00000000" w14:paraId="00000017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[We hebben verder onderzoek gedaan naar de mogelijkheid van een statiegeldautomaat.]</w:t>
      </w:r>
    </w:p>
    <w:p w:rsidR="00000000" w:rsidDel="00000000" w:rsidP="00000000" w:rsidRDefault="00000000" w:rsidRPr="00000000" w14:paraId="00000018">
      <w:pPr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Input </w:t>
      </w: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nieuwjaarsenquete</w:t>
      </w: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 </w:t>
      </w:r>
    </w:p>
    <w:p w:rsidR="00000000" w:rsidDel="00000000" w:rsidP="00000000" w:rsidRDefault="00000000" w:rsidRPr="00000000" w14:paraId="0000001A">
      <w:pPr>
        <w:ind w:left="720" w:firstLine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[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De FSR maakt elk jaar een enquête voor studenten en verzamelt hier input voor.]</w:t>
      </w:r>
    </w:p>
    <w:p w:rsidR="00000000" w:rsidDel="00000000" w:rsidP="00000000" w:rsidRDefault="00000000" w:rsidRPr="00000000" w14:paraId="0000001B">
      <w:pPr>
        <w:ind w:left="0" w:firstLine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W.v.t.t.k.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Nieuwe actielijst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Rondvraag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Volgende vergadering plannen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00" w:lineRule="auto"/>
        <w:ind w:left="720" w:hanging="36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Sluiting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-985837</wp:posOffset>
              </wp:positionH>
              <wp:positionV relativeFrom="paragraph">
                <wp:posOffset>-457199</wp:posOffset>
              </wp:positionV>
              <wp:extent cx="7758113" cy="25717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592005" y="3734915"/>
                        <a:ext cx="5507990" cy="90170"/>
                      </a:xfrm>
                      <a:prstGeom prst="rect">
                        <a:avLst/>
                      </a:prstGeom>
                      <a:solidFill>
                        <a:srgbClr val="722168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-985837</wp:posOffset>
              </wp:positionH>
              <wp:positionV relativeFrom="paragraph">
                <wp:posOffset>-457199</wp:posOffset>
              </wp:positionV>
              <wp:extent cx="7758113" cy="25717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58113" cy="257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18034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3366135" cy="822960"/>
          <wp:effectExtent b="0" l="0" r="0" t="0"/>
          <wp:wrapTopAndBottom distB="180340" distT="0"/>
          <wp:docPr descr="Macintosh HD:Users:Bas:Dropbox:Werk:Klanten:Studentenraad:SR Templates (Working):01 Algemene bestanden:01 Logos:Beeld- en tekstmerk (horizontaal):Beeld- en woordmerk (horizontaal)-08.png" id="3" name="image1.png"/>
          <a:graphic>
            <a:graphicData uri="http://schemas.openxmlformats.org/drawingml/2006/picture">
              <pic:pic>
                <pic:nvPicPr>
                  <pic:cNvPr descr="Macintosh HD:Users:Bas:Dropbox:Werk:Klanten:Studentenraad:SR Templates (Working):01 Algemene bestanden:01 Logos:Beeld- en tekstmerk (horizontaal):Beeld- en woordmerk (horizontaal)-08.png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366135" cy="82296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4162425</wp:posOffset>
              </wp:positionH>
              <wp:positionV relativeFrom="paragraph">
                <wp:posOffset>-185737</wp:posOffset>
              </wp:positionV>
              <wp:extent cx="1965325" cy="119062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523040" y="3342168"/>
                        <a:ext cx="1645920" cy="875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Postbus 94214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1090 GE Amsterdam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(020) 525 5878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fnwi@studentenraad.nl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  <w:t xml:space="preserve">studentenraad.nl/fnwi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357.00000762939453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343434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mbria" w:cs="Cambria" w:eastAsia="Cambria" w:hAnsi="Cambri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 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4162425</wp:posOffset>
              </wp:positionH>
              <wp:positionV relativeFrom="paragraph">
                <wp:posOffset>-185737</wp:posOffset>
              </wp:positionV>
              <wp:extent cx="1965325" cy="119062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65325" cy="1190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ACA73902-76BB-4DBE-A32A-2BFFC2D88D3C}"/>
</file>

<file path=customXml/itemProps2.xml><?xml version="1.0" encoding="utf-8"?>
<ds:datastoreItem xmlns:ds="http://schemas.openxmlformats.org/officeDocument/2006/customXml" ds:itemID="{1F2AFA82-CB4B-44AA-87DE-E18D9A6F2D86}"/>
</file>

<file path=customXml/itemProps3.xml><?xml version="1.0" encoding="utf-8"?>
<ds:datastoreItem xmlns:ds="http://schemas.openxmlformats.org/officeDocument/2006/customXml" ds:itemID="{A957A237-E584-45FC-82E0-485DACB8BCA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